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12ED" w14:textId="77777777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tbl>
      <w:tblPr>
        <w:tblpPr w:leftFromText="141" w:rightFromText="141" w:vertAnchor="page" w:horzAnchor="margin" w:tblpY="1745"/>
        <w:tblW w:w="101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6662"/>
        <w:gridCol w:w="1082"/>
      </w:tblGrid>
      <w:tr w:rsidR="00B91312" w14:paraId="28757D4A" w14:textId="77777777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5A7D308" w14:textId="77777777" w:rsidR="00B91312" w:rsidRDefault="00B91312" w:rsidP="00CF02BF"/>
          <w:p w14:paraId="7257B7F0" w14:textId="77777777" w:rsidR="00CF02BF" w:rsidRPr="006D55FD" w:rsidRDefault="00CF02BF" w:rsidP="00CF02BF"/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A3870D1" w14:textId="77777777" w:rsidR="00CF02BF" w:rsidRDefault="00CF02BF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</w:p>
          <w:p w14:paraId="524CDADD" w14:textId="77777777" w:rsidR="00B91312" w:rsidRDefault="00FF0D80" w:rsidP="00FF0D80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="00233C9A">
              <w:rPr>
                <w:rFonts w:ascii="Bookman Old Style" w:hAnsi="Bookman Old Style"/>
                <w:sz w:val="24"/>
                <w:szCs w:val="24"/>
              </w:rPr>
              <w:t>CARTA INTESTATA DELL’ENTE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6975416D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525BD713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</w:pPr>
          </w:p>
          <w:p w14:paraId="2856E3FF" w14:textId="77777777" w:rsidR="00B91312" w:rsidRDefault="00B91312" w:rsidP="00CF02BF">
            <w:pPr>
              <w:pStyle w:val="Intestazione"/>
              <w:tabs>
                <w:tab w:val="clear" w:pos="4819"/>
                <w:tab w:val="clear" w:pos="9638"/>
              </w:tabs>
              <w:spacing w:line="160" w:lineRule="atLeast"/>
              <w:rPr>
                <w:rFonts w:ascii="Bookman Old Style" w:hAnsi="Bookman Old Style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3A406DAD" w14:textId="77777777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25B63CC9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 xml:space="preserve">to </w:t>
      </w:r>
      <w:r w:rsidR="00434B54">
        <w:rPr>
          <w:sz w:val="24"/>
          <w:szCs w:val="24"/>
        </w:rPr>
        <w:t>all’</w:t>
      </w:r>
      <w:r w:rsidR="00434B54" w:rsidRPr="00434B54">
        <w:rPr>
          <w:sz w:val="24"/>
          <w:szCs w:val="24"/>
        </w:rPr>
        <w:t>Accordo CSLLPP-ReLUIS attuativo del DM 578 del 17 dicembre 2020</w:t>
      </w:r>
      <w:r w:rsidR="00FB5D7D">
        <w:rPr>
          <w:sz w:val="24"/>
          <w:szCs w:val="24"/>
        </w:rPr>
        <w:t xml:space="preserve"> </w:t>
      </w:r>
      <w:r w:rsidR="00FB5D7D" w:rsidRPr="00FB5D7D">
        <w:rPr>
          <w:sz w:val="24"/>
          <w:szCs w:val="24"/>
        </w:rPr>
        <w:t xml:space="preserve">e </w:t>
      </w:r>
      <w:r w:rsidR="00A551FC">
        <w:rPr>
          <w:sz w:val="24"/>
          <w:szCs w:val="24"/>
        </w:rPr>
        <w:t xml:space="preserve">DM </w:t>
      </w:r>
      <w:r w:rsidR="00FB5D7D" w:rsidRPr="00FB5D7D">
        <w:rPr>
          <w:sz w:val="24"/>
          <w:szCs w:val="24"/>
        </w:rPr>
        <w:t>204 del 1° luglio 2022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footerReference w:type="even" r:id="rId7"/>
      <w:footerReference w:type="default" r:id="rId8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EE5D" w14:textId="77777777" w:rsidR="00804A4F" w:rsidRDefault="00804A4F">
      <w:r>
        <w:separator/>
      </w:r>
    </w:p>
  </w:endnote>
  <w:endnote w:type="continuationSeparator" w:id="0">
    <w:p w14:paraId="20518021" w14:textId="77777777" w:rsidR="00804A4F" w:rsidRDefault="008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1668" w14:textId="77777777" w:rsidR="00E27500" w:rsidRDefault="00C47FEC" w:rsidP="00E27500">
    <w:pPr>
      <w:pStyle w:val="Pidipagina"/>
    </w:pPr>
    <w:r>
      <w:t xml:space="preserve">ReLUIS.DOC.PROG.017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32E20" w14:textId="77777777" w:rsidR="00804A4F" w:rsidRDefault="00804A4F">
      <w:r>
        <w:separator/>
      </w:r>
    </w:p>
  </w:footnote>
  <w:footnote w:type="continuationSeparator" w:id="0">
    <w:p w14:paraId="18A1EAC8" w14:textId="77777777" w:rsidR="00804A4F" w:rsidRDefault="0080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1495679430">
    <w:abstractNumId w:val="12"/>
  </w:num>
  <w:num w:numId="2" w16cid:durableId="1853295766">
    <w:abstractNumId w:val="2"/>
  </w:num>
  <w:num w:numId="3" w16cid:durableId="987173853">
    <w:abstractNumId w:val="8"/>
  </w:num>
  <w:num w:numId="4" w16cid:durableId="203447477">
    <w:abstractNumId w:val="6"/>
  </w:num>
  <w:num w:numId="5" w16cid:durableId="238491699">
    <w:abstractNumId w:val="4"/>
  </w:num>
  <w:num w:numId="6" w16cid:durableId="1085566968">
    <w:abstractNumId w:val="1"/>
  </w:num>
  <w:num w:numId="7" w16cid:durableId="1803232780">
    <w:abstractNumId w:val="10"/>
  </w:num>
  <w:num w:numId="8" w16cid:durableId="671180895">
    <w:abstractNumId w:val="5"/>
  </w:num>
  <w:num w:numId="9" w16cid:durableId="1669669603">
    <w:abstractNumId w:val="11"/>
  </w:num>
  <w:num w:numId="10" w16cid:durableId="1098216176">
    <w:abstractNumId w:val="9"/>
  </w:num>
  <w:num w:numId="11" w16cid:durableId="1193835654">
    <w:abstractNumId w:val="7"/>
  </w:num>
  <w:num w:numId="12" w16cid:durableId="328949542">
    <w:abstractNumId w:val="0"/>
  </w:num>
  <w:num w:numId="13" w16cid:durableId="322125087">
    <w:abstractNumId w:val="13"/>
  </w:num>
  <w:num w:numId="14" w16cid:durableId="633679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214F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34B54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1686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551FC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DE04B4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B5D7D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Consorzio ReLUIS</cp:lastModifiedBy>
  <cp:revision>8</cp:revision>
  <cp:lastPrinted>2011-06-20T10:37:00Z</cp:lastPrinted>
  <dcterms:created xsi:type="dcterms:W3CDTF">2019-06-27T08:47:00Z</dcterms:created>
  <dcterms:modified xsi:type="dcterms:W3CDTF">2024-09-06T13:45:00Z</dcterms:modified>
</cp:coreProperties>
</file>